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8E1D1B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8E1D1B">
        <w:rPr>
          <w:rFonts w:ascii="Tahoma" w:hAnsi="Tahoma" w:cs="Tahoma"/>
          <w:color w:val="333333"/>
          <w:shd w:val="clear" w:color="auto" w:fill="FFFFFF"/>
        </w:rPr>
        <w:t>AVISO DE LI</w:t>
      </w:r>
      <w:r w:rsidR="00DB72F6" w:rsidRPr="008E1D1B">
        <w:rPr>
          <w:rFonts w:ascii="Tahoma" w:hAnsi="Tahoma" w:cs="Tahoma"/>
          <w:color w:val="333333"/>
          <w:shd w:val="clear" w:color="auto" w:fill="FFFFFF"/>
        </w:rPr>
        <w:t>CI</w:t>
      </w:r>
      <w:r w:rsidRPr="008E1D1B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601C0797" w:rsidR="000349BC" w:rsidRPr="008E1D1B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 w:rsidRPr="008E1D1B"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8E1D1B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>rocesso nº: 0</w:t>
      </w:r>
      <w:r w:rsidR="008E1D1B" w:rsidRPr="008E1D1B">
        <w:rPr>
          <w:rFonts w:ascii="Tahoma" w:hAnsi="Tahoma" w:cs="Tahoma"/>
          <w:color w:val="333333"/>
          <w:shd w:val="clear" w:color="auto" w:fill="FFFFFF"/>
        </w:rPr>
        <w:t>28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8E1D1B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8E1D1B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8E1D1B" w:rsidRPr="008E1D1B">
        <w:rPr>
          <w:rFonts w:ascii="Tahoma" w:hAnsi="Tahoma" w:cs="Tahoma"/>
          <w:color w:val="333333"/>
          <w:shd w:val="clear" w:color="auto" w:fill="FFFFFF"/>
        </w:rPr>
        <w:t>13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>/2024</w:t>
      </w:r>
      <w:r w:rsidR="001D4692" w:rsidRPr="008E1D1B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8E1D1B">
        <w:rPr>
          <w:rFonts w:ascii="Tahoma" w:hAnsi="Tahoma" w:cs="Tahoma"/>
        </w:rPr>
        <w:t xml:space="preserve"> </w:t>
      </w:r>
      <w:r w:rsidR="008E1D1B" w:rsidRPr="008E1D1B">
        <w:rPr>
          <w:rFonts w:ascii="Tahoma" w:hAnsi="Tahoma" w:cs="Tahoma"/>
        </w:rPr>
        <w:t>15</w:t>
      </w:r>
      <w:r w:rsidR="001D4692" w:rsidRPr="008E1D1B">
        <w:rPr>
          <w:rFonts w:ascii="Tahoma" w:hAnsi="Tahoma" w:cs="Tahoma"/>
        </w:rPr>
        <w:t>/0</w:t>
      </w:r>
      <w:r w:rsidR="008E1D1B" w:rsidRPr="008E1D1B">
        <w:rPr>
          <w:rFonts w:ascii="Tahoma" w:hAnsi="Tahoma" w:cs="Tahoma"/>
        </w:rPr>
        <w:t>5</w:t>
      </w:r>
      <w:r w:rsidR="001D4692" w:rsidRPr="008E1D1B">
        <w:rPr>
          <w:rFonts w:ascii="Tahoma" w:hAnsi="Tahoma" w:cs="Tahoma"/>
        </w:rPr>
        <w:t>/2024</w:t>
      </w:r>
      <w:r w:rsidR="00AC22E5" w:rsidRPr="008E1D1B">
        <w:rPr>
          <w:rFonts w:ascii="Tahoma" w:hAnsi="Tahoma" w:cs="Tahoma"/>
        </w:rPr>
        <w:t xml:space="preserve"> </w:t>
      </w:r>
      <w:r w:rsidR="001D4692" w:rsidRPr="008E1D1B">
        <w:rPr>
          <w:rFonts w:ascii="Tahoma" w:hAnsi="Tahoma" w:cs="Tahoma"/>
        </w:rPr>
        <w:t>(</w:t>
      </w:r>
      <w:r w:rsidR="008E1D1B" w:rsidRPr="008E1D1B">
        <w:rPr>
          <w:rFonts w:ascii="Tahoma" w:hAnsi="Tahoma" w:cs="Tahoma"/>
        </w:rPr>
        <w:t>quinze de maio</w:t>
      </w:r>
      <w:r w:rsidR="001D4692" w:rsidRPr="008E1D1B">
        <w:rPr>
          <w:rFonts w:ascii="Tahoma" w:hAnsi="Tahoma" w:cs="Tahoma"/>
        </w:rPr>
        <w:t xml:space="preserve"> de dois mil e vinte e quatro).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 w:rsidRPr="008E1D1B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>bjeto:</w:t>
      </w:r>
      <w:r w:rsidR="008E1D1B" w:rsidRPr="008E1D1B">
        <w:rPr>
          <w:rFonts w:ascii="Tahoma" w:hAnsi="Tahoma" w:cs="Tahoma"/>
        </w:rPr>
        <w:t xml:space="preserve"> Registro de preços para aquisição de veículos de passeio, </w:t>
      </w:r>
      <w:proofErr w:type="spellStart"/>
      <w:r w:rsidR="008E1D1B" w:rsidRPr="008E1D1B">
        <w:rPr>
          <w:rFonts w:ascii="Tahoma" w:hAnsi="Tahoma" w:cs="Tahoma"/>
        </w:rPr>
        <w:t>pick</w:t>
      </w:r>
      <w:proofErr w:type="spellEnd"/>
      <w:r w:rsidR="008E1D1B" w:rsidRPr="008E1D1B">
        <w:rPr>
          <w:rFonts w:ascii="Tahoma" w:hAnsi="Tahoma" w:cs="Tahoma"/>
        </w:rPr>
        <w:t xml:space="preserve"> </w:t>
      </w:r>
      <w:proofErr w:type="spellStart"/>
      <w:r w:rsidR="008E1D1B" w:rsidRPr="008E1D1B">
        <w:rPr>
          <w:rFonts w:ascii="Tahoma" w:hAnsi="Tahoma" w:cs="Tahoma"/>
        </w:rPr>
        <w:t>up</w:t>
      </w:r>
      <w:proofErr w:type="spellEnd"/>
      <w:r w:rsidR="008E1D1B" w:rsidRPr="008E1D1B">
        <w:rPr>
          <w:rFonts w:ascii="Tahoma" w:hAnsi="Tahoma" w:cs="Tahoma"/>
        </w:rPr>
        <w:t>, van, ambulância, conforme condições, quantidades e exigências estabelecidas no edital e anexos</w:t>
      </w:r>
      <w:r w:rsidR="00951128" w:rsidRPr="008E1D1B">
        <w:rPr>
          <w:rFonts w:ascii="Tahoma" w:hAnsi="Tahoma" w:cs="Tahoma"/>
        </w:rPr>
        <w:t xml:space="preserve">. Demais informações e esclarecimentos/edital, através do </w:t>
      </w:r>
      <w:r w:rsidR="001314CE" w:rsidRPr="008E1D1B">
        <w:rPr>
          <w:rFonts w:ascii="Tahoma" w:hAnsi="Tahoma" w:cs="Tahoma"/>
        </w:rPr>
        <w:t>P</w:t>
      </w:r>
      <w:r w:rsidR="0021424B" w:rsidRPr="008E1D1B">
        <w:rPr>
          <w:rFonts w:ascii="Tahoma" w:hAnsi="Tahoma" w:cs="Tahoma"/>
        </w:rPr>
        <w:t>ortal de</w:t>
      </w:r>
      <w:r w:rsidR="00951128" w:rsidRPr="008E1D1B">
        <w:rPr>
          <w:rFonts w:ascii="Tahoma" w:hAnsi="Tahoma" w:cs="Tahoma"/>
        </w:rPr>
        <w:t xml:space="preserve"> Públicas </w:t>
      </w:r>
      <w:r w:rsidR="002954AC" w:rsidRPr="008E1D1B">
        <w:rPr>
          <w:rFonts w:ascii="Tahoma" w:hAnsi="Tahoma" w:cs="Tahoma"/>
        </w:rPr>
        <w:t>n</w:t>
      </w:r>
      <w:r w:rsidR="00951128" w:rsidRPr="008E1D1B">
        <w:rPr>
          <w:rFonts w:ascii="Tahoma" w:hAnsi="Tahoma" w:cs="Tahoma"/>
        </w:rPr>
        <w:t>o endereço</w:t>
      </w:r>
      <w:r w:rsidR="0021424B" w:rsidRPr="008E1D1B">
        <w:rPr>
          <w:rFonts w:ascii="Tahoma" w:hAnsi="Tahoma" w:cs="Tahoma"/>
        </w:rPr>
        <w:t xml:space="preserve"> </w:t>
      </w:r>
      <w:hyperlink r:id="rId4" w:history="1">
        <w:r w:rsidR="0021424B" w:rsidRPr="008E1D1B">
          <w:rPr>
            <w:rStyle w:val="Hyperlink"/>
            <w:rFonts w:ascii="Tahoma" w:hAnsi="Tahoma" w:cs="Tahoma"/>
          </w:rPr>
          <w:t>www.portaldecompraspublicas.com.br</w:t>
        </w:r>
      </w:hyperlink>
      <w:r w:rsidR="00951128" w:rsidRPr="008E1D1B">
        <w:rPr>
          <w:rFonts w:ascii="Tahoma" w:hAnsi="Tahoma" w:cs="Tahoma"/>
        </w:rPr>
        <w:t xml:space="preserve"> ou </w:t>
      </w:r>
      <w:r w:rsidR="0021424B" w:rsidRPr="008E1D1B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8E1D1B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8E1D1B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8E1D1B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Pr="008E1D1B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Pr="008E1D1B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 w:rsidRPr="008E1D1B"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8E1D1B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 w:rsidRPr="008E1D1B"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8E1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A14CB"/>
    <w:rsid w:val="005664CF"/>
    <w:rsid w:val="007C31EF"/>
    <w:rsid w:val="00827AD3"/>
    <w:rsid w:val="008E1794"/>
    <w:rsid w:val="008E1D1B"/>
    <w:rsid w:val="00951128"/>
    <w:rsid w:val="00A50E5B"/>
    <w:rsid w:val="00AC22E5"/>
    <w:rsid w:val="00B17A7B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Gleyson Soares</cp:lastModifiedBy>
  <cp:revision>2</cp:revision>
  <dcterms:created xsi:type="dcterms:W3CDTF">2024-04-30T20:08:00Z</dcterms:created>
  <dcterms:modified xsi:type="dcterms:W3CDTF">2024-04-30T20:08:00Z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