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23AC2" w14:textId="2C39730C" w:rsidR="003647A0" w:rsidRPr="00E25D97" w:rsidRDefault="0021424B" w:rsidP="004A14CB">
      <w:pPr>
        <w:jc w:val="center"/>
        <w:rPr>
          <w:rFonts w:ascii="Tahoma" w:hAnsi="Tahoma" w:cs="Tahoma"/>
          <w:shd w:val="clear" w:color="auto" w:fill="FFFFFF"/>
        </w:rPr>
      </w:pPr>
      <w:r w:rsidRPr="00E25D97">
        <w:rPr>
          <w:rFonts w:ascii="Tahoma" w:hAnsi="Tahoma" w:cs="Tahoma"/>
          <w:shd w:val="clear" w:color="auto" w:fill="FFFFFF"/>
        </w:rPr>
        <w:t>AVISO DE LI</w:t>
      </w:r>
      <w:r w:rsidR="00DB72F6" w:rsidRPr="00E25D97">
        <w:rPr>
          <w:rFonts w:ascii="Tahoma" w:hAnsi="Tahoma" w:cs="Tahoma"/>
          <w:shd w:val="clear" w:color="auto" w:fill="FFFFFF"/>
        </w:rPr>
        <w:t>CI</w:t>
      </w:r>
      <w:r w:rsidRPr="00E25D97">
        <w:rPr>
          <w:rFonts w:ascii="Tahoma" w:hAnsi="Tahoma" w:cs="Tahoma"/>
          <w:shd w:val="clear" w:color="auto" w:fill="FFFFFF"/>
        </w:rPr>
        <w:t>TAÇÃO</w:t>
      </w:r>
    </w:p>
    <w:p w14:paraId="5874F89F" w14:textId="3ED5239A" w:rsidR="000349BC" w:rsidRPr="00E25D97" w:rsidRDefault="001D02E5" w:rsidP="00DB72F6">
      <w:pPr>
        <w:pStyle w:val="SemEspaamento"/>
        <w:jc w:val="both"/>
        <w:rPr>
          <w:rFonts w:ascii="Tahoma" w:hAnsi="Tahoma" w:cs="Tahoma"/>
          <w:shd w:val="clear" w:color="auto" w:fill="FFFFFF"/>
        </w:rPr>
      </w:pPr>
      <w:r w:rsidRPr="00E25D97">
        <w:rPr>
          <w:rFonts w:ascii="Tahoma" w:hAnsi="Tahoma" w:cs="Tahoma"/>
          <w:shd w:val="clear" w:color="auto" w:fill="FFFFFF"/>
        </w:rPr>
        <w:t>Torna-se público o</w:t>
      </w:r>
      <w:r w:rsidR="00DB72F6" w:rsidRPr="00E25D97">
        <w:rPr>
          <w:rFonts w:ascii="Tahoma" w:hAnsi="Tahoma" w:cs="Tahoma"/>
          <w:shd w:val="clear" w:color="auto" w:fill="FFFFFF"/>
        </w:rPr>
        <w:t xml:space="preserve"> P</w:t>
      </w:r>
      <w:r w:rsidR="0021424B" w:rsidRPr="00E25D97">
        <w:rPr>
          <w:rFonts w:ascii="Tahoma" w:hAnsi="Tahoma" w:cs="Tahoma"/>
          <w:shd w:val="clear" w:color="auto" w:fill="FFFFFF"/>
        </w:rPr>
        <w:t>rocesso nº: 0</w:t>
      </w:r>
      <w:r w:rsidR="00595E82">
        <w:rPr>
          <w:rFonts w:ascii="Tahoma" w:hAnsi="Tahoma" w:cs="Tahoma"/>
          <w:shd w:val="clear" w:color="auto" w:fill="FFFFFF"/>
        </w:rPr>
        <w:t>50</w:t>
      </w:r>
      <w:r w:rsidR="0021424B" w:rsidRPr="00E25D97">
        <w:rPr>
          <w:rFonts w:ascii="Tahoma" w:hAnsi="Tahoma" w:cs="Tahoma"/>
          <w:shd w:val="clear" w:color="auto" w:fill="FFFFFF"/>
        </w:rPr>
        <w:t xml:space="preserve">/2024, </w:t>
      </w:r>
      <w:r w:rsidR="00DB72F6" w:rsidRPr="00E25D97">
        <w:rPr>
          <w:rFonts w:ascii="Tahoma" w:hAnsi="Tahoma" w:cs="Tahoma"/>
          <w:shd w:val="clear" w:color="auto" w:fill="FFFFFF"/>
        </w:rPr>
        <w:t>Pregão</w:t>
      </w:r>
      <w:r w:rsidR="0021424B" w:rsidRPr="00E25D97">
        <w:rPr>
          <w:rFonts w:ascii="Tahoma" w:hAnsi="Tahoma" w:cs="Tahoma"/>
          <w:shd w:val="clear" w:color="auto" w:fill="FFFFFF"/>
        </w:rPr>
        <w:t xml:space="preserve"> eletrônic</w:t>
      </w:r>
      <w:r w:rsidR="00DB72F6" w:rsidRPr="00E25D97">
        <w:rPr>
          <w:rFonts w:ascii="Tahoma" w:hAnsi="Tahoma" w:cs="Tahoma"/>
          <w:shd w:val="clear" w:color="auto" w:fill="FFFFFF"/>
        </w:rPr>
        <w:t>o</w:t>
      </w:r>
      <w:r w:rsidR="0021424B" w:rsidRPr="00E25D97">
        <w:rPr>
          <w:rFonts w:ascii="Tahoma" w:hAnsi="Tahoma" w:cs="Tahoma"/>
          <w:shd w:val="clear" w:color="auto" w:fill="FFFFFF"/>
        </w:rPr>
        <w:t xml:space="preserve"> nº: 0</w:t>
      </w:r>
      <w:r w:rsidR="00CC72BA" w:rsidRPr="00E25D97">
        <w:rPr>
          <w:rFonts w:ascii="Tahoma" w:hAnsi="Tahoma" w:cs="Tahoma"/>
          <w:shd w:val="clear" w:color="auto" w:fill="FFFFFF"/>
        </w:rPr>
        <w:t>2</w:t>
      </w:r>
      <w:r w:rsidR="00595E82">
        <w:rPr>
          <w:rFonts w:ascii="Tahoma" w:hAnsi="Tahoma" w:cs="Tahoma"/>
          <w:shd w:val="clear" w:color="auto" w:fill="FFFFFF"/>
        </w:rPr>
        <w:t>6</w:t>
      </w:r>
      <w:r w:rsidR="0021424B" w:rsidRPr="00E25D97">
        <w:rPr>
          <w:rFonts w:ascii="Tahoma" w:hAnsi="Tahoma" w:cs="Tahoma"/>
          <w:shd w:val="clear" w:color="auto" w:fill="FFFFFF"/>
        </w:rPr>
        <w:t>/2024</w:t>
      </w:r>
      <w:r w:rsidR="001D4692" w:rsidRPr="00E25D97">
        <w:rPr>
          <w:rFonts w:ascii="Tahoma" w:hAnsi="Tahoma" w:cs="Tahoma"/>
          <w:shd w:val="clear" w:color="auto" w:fill="FFFFFF"/>
        </w:rPr>
        <w:t>, com abertura na data</w:t>
      </w:r>
      <w:r w:rsidR="001D4692" w:rsidRPr="00E25D97">
        <w:rPr>
          <w:rFonts w:ascii="Tahoma" w:hAnsi="Tahoma" w:cs="Tahoma"/>
        </w:rPr>
        <w:t xml:space="preserve"> </w:t>
      </w:r>
      <w:r w:rsidR="00595E82">
        <w:rPr>
          <w:rFonts w:ascii="Tahoma" w:hAnsi="Tahoma" w:cs="Tahoma"/>
        </w:rPr>
        <w:t>15</w:t>
      </w:r>
      <w:r w:rsidR="001D4692" w:rsidRPr="00E25D97">
        <w:rPr>
          <w:rFonts w:ascii="Tahoma" w:hAnsi="Tahoma" w:cs="Tahoma"/>
        </w:rPr>
        <w:t>/0</w:t>
      </w:r>
      <w:r w:rsidR="00297A79" w:rsidRPr="00E25D97">
        <w:rPr>
          <w:rFonts w:ascii="Tahoma" w:hAnsi="Tahoma" w:cs="Tahoma"/>
        </w:rPr>
        <w:t>7</w:t>
      </w:r>
      <w:r w:rsidR="001D4692" w:rsidRPr="00E25D97">
        <w:rPr>
          <w:rFonts w:ascii="Tahoma" w:hAnsi="Tahoma" w:cs="Tahoma"/>
        </w:rPr>
        <w:t>/2024</w:t>
      </w:r>
      <w:r w:rsidR="00AC22E5" w:rsidRPr="00E25D97">
        <w:rPr>
          <w:rFonts w:ascii="Tahoma" w:hAnsi="Tahoma" w:cs="Tahoma"/>
        </w:rPr>
        <w:t xml:space="preserve"> </w:t>
      </w:r>
      <w:r w:rsidR="001D4692" w:rsidRPr="00E25D97">
        <w:rPr>
          <w:rFonts w:ascii="Tahoma" w:hAnsi="Tahoma" w:cs="Tahoma"/>
        </w:rPr>
        <w:t>(</w:t>
      </w:r>
      <w:r w:rsidR="00E25D97" w:rsidRPr="00E25D97">
        <w:rPr>
          <w:rFonts w:ascii="Tahoma" w:hAnsi="Tahoma" w:cs="Tahoma"/>
        </w:rPr>
        <w:t>qu</w:t>
      </w:r>
      <w:r w:rsidR="00595E82">
        <w:rPr>
          <w:rFonts w:ascii="Tahoma" w:hAnsi="Tahoma" w:cs="Tahoma"/>
        </w:rPr>
        <w:t>inze</w:t>
      </w:r>
      <w:r w:rsidR="0041136C" w:rsidRPr="00E25D97">
        <w:rPr>
          <w:rFonts w:ascii="Tahoma" w:hAnsi="Tahoma" w:cs="Tahoma"/>
        </w:rPr>
        <w:t xml:space="preserve"> de </w:t>
      </w:r>
      <w:r w:rsidR="00297A79" w:rsidRPr="00E25D97">
        <w:rPr>
          <w:rFonts w:ascii="Tahoma" w:hAnsi="Tahoma" w:cs="Tahoma"/>
        </w:rPr>
        <w:t>julho</w:t>
      </w:r>
      <w:r w:rsidR="001D4692" w:rsidRPr="00E25D97">
        <w:rPr>
          <w:rFonts w:ascii="Tahoma" w:hAnsi="Tahoma" w:cs="Tahoma"/>
        </w:rPr>
        <w:t xml:space="preserve"> de dois mil e vinte e quatro).</w:t>
      </w:r>
      <w:r w:rsidR="0021424B" w:rsidRPr="00E25D97">
        <w:rPr>
          <w:rFonts w:ascii="Tahoma" w:hAnsi="Tahoma" w:cs="Tahoma"/>
          <w:shd w:val="clear" w:color="auto" w:fill="FFFFFF"/>
        </w:rPr>
        <w:t xml:space="preserve"> </w:t>
      </w:r>
      <w:r w:rsidR="00DB72F6" w:rsidRPr="00E25D97">
        <w:rPr>
          <w:rFonts w:ascii="Tahoma" w:hAnsi="Tahoma" w:cs="Tahoma"/>
          <w:shd w:val="clear" w:color="auto" w:fill="FFFFFF"/>
        </w:rPr>
        <w:t>O</w:t>
      </w:r>
      <w:r w:rsidR="0021424B" w:rsidRPr="00E25D97">
        <w:rPr>
          <w:rFonts w:ascii="Tahoma" w:hAnsi="Tahoma" w:cs="Tahoma"/>
          <w:shd w:val="clear" w:color="auto" w:fill="FFFFFF"/>
        </w:rPr>
        <w:t xml:space="preserve">bjeto: </w:t>
      </w:r>
      <w:r w:rsidR="00595E82">
        <w:rPr>
          <w:rFonts w:ascii="Tahoma" w:eastAsia="Calibri" w:hAnsi="Tahoma" w:cs="Tahoma"/>
          <w:bCs/>
          <w:lang w:val="pt-PT"/>
        </w:rPr>
        <w:t>C</w:t>
      </w:r>
      <w:r w:rsidR="00595E82" w:rsidRPr="00595E82">
        <w:rPr>
          <w:rFonts w:ascii="Tahoma" w:eastAsia="Calibri" w:hAnsi="Tahoma" w:cs="Tahoma"/>
          <w:bCs/>
          <w:lang w:val="pt-PT"/>
        </w:rPr>
        <w:t xml:space="preserve">ontratação de empresa para prestação de serviço de promoção de evento, para organização e gestão de shows do evento da Agrofest 2024 na data de 01 </w:t>
      </w:r>
      <w:proofErr w:type="gramStart"/>
      <w:r w:rsidR="00595E82" w:rsidRPr="00595E82">
        <w:rPr>
          <w:rFonts w:ascii="Tahoma" w:eastAsia="Calibri" w:hAnsi="Tahoma" w:cs="Tahoma"/>
          <w:bCs/>
          <w:lang w:val="pt-PT"/>
        </w:rPr>
        <w:t>á</w:t>
      </w:r>
      <w:proofErr w:type="gramEnd"/>
      <w:r w:rsidR="00595E82" w:rsidRPr="00595E82">
        <w:rPr>
          <w:rFonts w:ascii="Tahoma" w:eastAsia="Calibri" w:hAnsi="Tahoma" w:cs="Tahoma"/>
          <w:bCs/>
          <w:lang w:val="pt-PT"/>
        </w:rPr>
        <w:t xml:space="preserve"> 04 de agosto de 2024. Com fornecimento de estrutura física, equipamentos, na produção para realização de shows e demais especificações constantes do Anexo I deste Edital</w:t>
      </w:r>
      <w:r w:rsidR="00951128" w:rsidRPr="00E25D97">
        <w:rPr>
          <w:rFonts w:ascii="Tahoma" w:hAnsi="Tahoma" w:cs="Tahoma"/>
        </w:rPr>
        <w:t xml:space="preserve">. Demais informações e esclarecimentos/edital, através do </w:t>
      </w:r>
      <w:r w:rsidR="001314CE" w:rsidRPr="00E25D97">
        <w:rPr>
          <w:rFonts w:ascii="Tahoma" w:hAnsi="Tahoma" w:cs="Tahoma"/>
        </w:rPr>
        <w:t>P</w:t>
      </w:r>
      <w:r w:rsidR="0021424B" w:rsidRPr="00E25D97">
        <w:rPr>
          <w:rFonts w:ascii="Tahoma" w:hAnsi="Tahoma" w:cs="Tahoma"/>
        </w:rPr>
        <w:t>ortal de</w:t>
      </w:r>
      <w:r w:rsidR="00951128" w:rsidRPr="00E25D97">
        <w:rPr>
          <w:rFonts w:ascii="Tahoma" w:hAnsi="Tahoma" w:cs="Tahoma"/>
        </w:rPr>
        <w:t xml:space="preserve"> Públicas </w:t>
      </w:r>
      <w:r w:rsidR="002954AC" w:rsidRPr="00E25D97">
        <w:rPr>
          <w:rFonts w:ascii="Tahoma" w:hAnsi="Tahoma" w:cs="Tahoma"/>
        </w:rPr>
        <w:t>n</w:t>
      </w:r>
      <w:r w:rsidR="00951128" w:rsidRPr="00E25D97">
        <w:rPr>
          <w:rFonts w:ascii="Tahoma" w:hAnsi="Tahoma" w:cs="Tahoma"/>
        </w:rPr>
        <w:t>o endereço</w:t>
      </w:r>
      <w:r w:rsidR="00632CF6" w:rsidRPr="00E25D97">
        <w:rPr>
          <w:rFonts w:ascii="Tahoma" w:hAnsi="Tahoma" w:cs="Tahoma"/>
        </w:rPr>
        <w:t xml:space="preserve"> eletrônico</w:t>
      </w:r>
      <w:r w:rsidR="0021424B" w:rsidRPr="00E25D97">
        <w:rPr>
          <w:rFonts w:ascii="Tahoma" w:hAnsi="Tahoma" w:cs="Tahoma"/>
        </w:rPr>
        <w:t xml:space="preserve"> </w:t>
      </w:r>
      <w:hyperlink r:id="rId4" w:history="1">
        <w:r w:rsidR="0021424B" w:rsidRPr="00E25D97">
          <w:rPr>
            <w:rStyle w:val="Hyperlink"/>
            <w:rFonts w:ascii="Tahoma" w:hAnsi="Tahoma" w:cs="Tahoma"/>
            <w:color w:val="auto"/>
          </w:rPr>
          <w:t>www.portaldecompraspublicas.com.br</w:t>
        </w:r>
      </w:hyperlink>
      <w:r w:rsidR="00951128" w:rsidRPr="00E25D97">
        <w:rPr>
          <w:rFonts w:ascii="Tahoma" w:hAnsi="Tahoma" w:cs="Tahoma"/>
        </w:rPr>
        <w:t xml:space="preserve"> ou </w:t>
      </w:r>
      <w:r w:rsidR="0021424B" w:rsidRPr="00E25D97">
        <w:rPr>
          <w:rFonts w:ascii="Tahoma" w:hAnsi="Tahoma" w:cs="Tahoma"/>
          <w:shd w:val="clear" w:color="auto" w:fill="FFFFFF"/>
        </w:rPr>
        <w:t xml:space="preserve">pelo e-mail: </w:t>
      </w:r>
      <w:hyperlink r:id="rId5" w:history="1">
        <w:r w:rsidR="0021424B" w:rsidRPr="00E25D97">
          <w:rPr>
            <w:rStyle w:val="Hyperlink"/>
            <w:rFonts w:ascii="Tahoma" w:hAnsi="Tahoma" w:cs="Tahoma"/>
            <w:color w:val="auto"/>
            <w:shd w:val="clear" w:color="auto" w:fill="FFFFFF"/>
          </w:rPr>
          <w:t>licitacao@oratorios.mg.gov.br</w:t>
        </w:r>
      </w:hyperlink>
      <w:r w:rsidR="0021424B" w:rsidRPr="00E25D97">
        <w:rPr>
          <w:rFonts w:ascii="Tahoma" w:hAnsi="Tahoma" w:cs="Tahoma"/>
          <w:shd w:val="clear" w:color="auto" w:fill="FFFFFF"/>
        </w:rPr>
        <w:t>, 31 38769101</w:t>
      </w:r>
      <w:r w:rsidR="00DB72F6" w:rsidRPr="00E25D97">
        <w:rPr>
          <w:rFonts w:ascii="Tahoma" w:hAnsi="Tahoma" w:cs="Tahoma"/>
          <w:shd w:val="clear" w:color="auto" w:fill="FFFFFF"/>
        </w:rPr>
        <w:t>.</w:t>
      </w:r>
    </w:p>
    <w:p w14:paraId="4F87D996" w14:textId="77777777" w:rsidR="00DB72F6" w:rsidRPr="00E25D97" w:rsidRDefault="00DB72F6" w:rsidP="000349BC">
      <w:pPr>
        <w:jc w:val="both"/>
        <w:rPr>
          <w:rFonts w:ascii="Tahoma" w:hAnsi="Tahoma" w:cs="Tahoma"/>
          <w:shd w:val="clear" w:color="auto" w:fill="FFFFFF"/>
        </w:rPr>
      </w:pPr>
    </w:p>
    <w:p w14:paraId="5CFCE8BE" w14:textId="4FE35BFF" w:rsidR="00DB72F6" w:rsidRPr="00E25D97" w:rsidRDefault="003F0EE7" w:rsidP="000349BC">
      <w:pPr>
        <w:jc w:val="both"/>
        <w:rPr>
          <w:rFonts w:ascii="Tahoma" w:hAnsi="Tahoma" w:cs="Tahoma"/>
          <w:shd w:val="clear" w:color="auto" w:fill="FFFFFF"/>
        </w:rPr>
      </w:pPr>
      <w:r w:rsidRPr="00E25D97">
        <w:rPr>
          <w:rFonts w:ascii="Tahoma" w:hAnsi="Tahoma" w:cs="Tahoma"/>
          <w:shd w:val="clear" w:color="auto" w:fill="FFFFFF"/>
        </w:rPr>
        <w:t>Carlos José de Oliveira</w:t>
      </w:r>
    </w:p>
    <w:p w14:paraId="7A0DEB9E" w14:textId="13D1CCDB" w:rsidR="00DB72F6" w:rsidRPr="00E25D97" w:rsidRDefault="003F0EE7" w:rsidP="000349BC">
      <w:pPr>
        <w:jc w:val="both"/>
        <w:rPr>
          <w:rFonts w:ascii="Tahoma" w:hAnsi="Tahoma" w:cs="Tahoma"/>
          <w:shd w:val="clear" w:color="auto" w:fill="FFFFFF"/>
        </w:rPr>
      </w:pPr>
      <w:r w:rsidRPr="00E25D97">
        <w:rPr>
          <w:rFonts w:ascii="Tahoma" w:hAnsi="Tahoma" w:cs="Tahoma"/>
          <w:shd w:val="clear" w:color="auto" w:fill="FFFFFF"/>
        </w:rPr>
        <w:t>Prefeito Municipal</w:t>
      </w:r>
    </w:p>
    <w:sectPr w:rsidR="00DB72F6" w:rsidRPr="00E25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BC"/>
    <w:rsid w:val="000349BC"/>
    <w:rsid w:val="00090A42"/>
    <w:rsid w:val="00113CCD"/>
    <w:rsid w:val="001314CE"/>
    <w:rsid w:val="001D02E5"/>
    <w:rsid w:val="001D4692"/>
    <w:rsid w:val="0021424B"/>
    <w:rsid w:val="00266C10"/>
    <w:rsid w:val="002954AC"/>
    <w:rsid w:val="00297A79"/>
    <w:rsid w:val="003647A0"/>
    <w:rsid w:val="003D222F"/>
    <w:rsid w:val="003F0EE7"/>
    <w:rsid w:val="004056DB"/>
    <w:rsid w:val="0041136C"/>
    <w:rsid w:val="004A14CB"/>
    <w:rsid w:val="004E20AC"/>
    <w:rsid w:val="005664CF"/>
    <w:rsid w:val="00595E82"/>
    <w:rsid w:val="00632CF6"/>
    <w:rsid w:val="006B74CC"/>
    <w:rsid w:val="007F46E3"/>
    <w:rsid w:val="00827AD3"/>
    <w:rsid w:val="008E1794"/>
    <w:rsid w:val="008E1CC8"/>
    <w:rsid w:val="00944D88"/>
    <w:rsid w:val="00951128"/>
    <w:rsid w:val="009939F9"/>
    <w:rsid w:val="00A50E5B"/>
    <w:rsid w:val="00A645ED"/>
    <w:rsid w:val="00AC22E5"/>
    <w:rsid w:val="00B17A7B"/>
    <w:rsid w:val="00BC357F"/>
    <w:rsid w:val="00CC11AF"/>
    <w:rsid w:val="00CC72BA"/>
    <w:rsid w:val="00DB72F6"/>
    <w:rsid w:val="00DE4A60"/>
    <w:rsid w:val="00E25D97"/>
    <w:rsid w:val="00F9306B"/>
    <w:rsid w:val="00FA6859"/>
    <w:rsid w:val="00F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0ABC5"/>
  <w14:defaultImageDpi w14:val="0"/>
  <w15:docId w15:val="{CE2B42F9-B0EB-4C90-A111-2168BB32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47A0"/>
    <w:rPr>
      <w:rFonts w:cs="Times New Roman"/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47A0"/>
    <w:rPr>
      <w:rFonts w:cs="Times New Roman"/>
      <w:color w:val="605E5C"/>
      <w:shd w:val="clear" w:color="auto" w:fill="E1DFDD"/>
    </w:rPr>
  </w:style>
  <w:style w:type="paragraph" w:styleId="SemEspaamento">
    <w:name w:val="No Spacing"/>
    <w:uiPriority w:val="1"/>
    <w:qFormat/>
    <w:rsid w:val="00DB72F6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oratorios.mg.gov.br" TargetMode="External"/><Relationship Id="rId4" Type="http://schemas.openxmlformats.org/officeDocument/2006/relationships/hyperlink" Target="http://www.portaldecompraspublica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Jabsom Francisco</dc:creator>
  <cp:keywords/>
  <dc:description/>
  <cp:lastModifiedBy>Jabsom Francisco</cp:lastModifiedBy>
  <cp:revision>2</cp:revision>
  <dcterms:created xsi:type="dcterms:W3CDTF">2024-06-28T11:46:00Z</dcterms:created>
  <dcterms:modified xsi:type="dcterms:W3CDTF">2024-06-28T11:46:00Z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2023-12-08T11:50:30Z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ef38569f-e0fe-4708-8837-923b3ee268a3</vt:lpwstr>
  </property>
  <property fmtid="{D5CDD505-2E9C-101B-9397-08002B2CF9AE}" pid="7" name="MSIP_Label_defa4170-0d19-0005-0004-bc88714345d2_ActionId">
    <vt:lpwstr>c6917cd1-e127-4418-aae6-5ef5e99640fa</vt:lpwstr>
  </property>
  <property fmtid="{D5CDD505-2E9C-101B-9397-08002B2CF9AE}" pid="8" name="MSIP_Label_defa4170-0d19-0005-0004-bc88714345d2_ContentBits">
    <vt:lpwstr>0</vt:lpwstr>
  </property>
</Properties>
</file>